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20B48" w14:textId="26E5611F" w:rsidR="00E92860" w:rsidRPr="001906DD" w:rsidRDefault="00E92860" w:rsidP="00E92860">
      <w:pPr>
        <w:rPr>
          <w:rFonts w:cstheme="minorHAnsi"/>
          <w:b/>
          <w:sz w:val="28"/>
          <w:szCs w:val="28"/>
        </w:rPr>
      </w:pPr>
      <w:r w:rsidRPr="009527C0">
        <w:rPr>
          <w:b/>
          <w:noProof/>
          <w:sz w:val="32"/>
          <w:szCs w:val="32"/>
          <w:lang w:eastAsia="nl-NL"/>
        </w:rPr>
        <w:drawing>
          <wp:anchor distT="0" distB="0" distL="114300" distR="114300" simplePos="0" relativeHeight="251659264" behindDoc="1" locked="0" layoutInCell="1" allowOverlap="1" wp14:anchorId="619AD618" wp14:editId="759E34BE">
            <wp:simplePos x="0" y="0"/>
            <wp:positionH relativeFrom="column">
              <wp:posOffset>1628775</wp:posOffset>
            </wp:positionH>
            <wp:positionV relativeFrom="paragraph">
              <wp:posOffset>0</wp:posOffset>
            </wp:positionV>
            <wp:extent cx="925830" cy="233045"/>
            <wp:effectExtent l="0" t="0" r="7620" b="0"/>
            <wp:wrapTight wrapText="bothSides">
              <wp:wrapPolygon edited="0">
                <wp:start x="0" y="0"/>
                <wp:lineTo x="0" y="19422"/>
                <wp:lineTo x="21333" y="19422"/>
                <wp:lineTo x="21333"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5830" cy="233045"/>
                    </a:xfrm>
                    <a:prstGeom prst="rect">
                      <a:avLst/>
                    </a:prstGeom>
                    <a:noFill/>
                  </pic:spPr>
                </pic:pic>
              </a:graphicData>
            </a:graphic>
            <wp14:sizeRelH relativeFrom="page">
              <wp14:pctWidth>0</wp14:pctWidth>
            </wp14:sizeRelH>
            <wp14:sizeRelV relativeFrom="page">
              <wp14:pctHeight>0</wp14:pctHeight>
            </wp14:sizeRelV>
          </wp:anchor>
        </w:drawing>
      </w:r>
      <w:r>
        <w:rPr>
          <w:rFonts w:ascii="Bradley Hand ITC" w:hAnsi="Bradley Hand ITC"/>
          <w:b/>
          <w:color w:val="FF0000"/>
          <w:sz w:val="28"/>
          <w:szCs w:val="28"/>
        </w:rPr>
        <w:t xml:space="preserve">           </w:t>
      </w:r>
      <w:r w:rsidRPr="001906DD">
        <w:rPr>
          <w:rFonts w:ascii="Bradley Hand ITC" w:hAnsi="Bradley Hand ITC"/>
          <w:b/>
          <w:color w:val="FF0000"/>
          <w:sz w:val="28"/>
          <w:szCs w:val="28"/>
        </w:rPr>
        <w:t xml:space="preserve">Onderhouden </w:t>
      </w:r>
      <w:r w:rsidR="00D535D6">
        <w:rPr>
          <w:rFonts w:ascii="Bradley Hand ITC" w:hAnsi="Bradley Hand ITC"/>
          <w:b/>
          <w:color w:val="FF0000"/>
          <w:sz w:val="28"/>
          <w:szCs w:val="28"/>
        </w:rPr>
        <w:t>V</w:t>
      </w:r>
      <w:r w:rsidRPr="001906DD">
        <w:rPr>
          <w:rFonts w:ascii="Bradley Hand ITC" w:hAnsi="Bradley Hand ITC"/>
          <w:b/>
          <w:color w:val="FF0000"/>
          <w:sz w:val="28"/>
          <w:szCs w:val="28"/>
        </w:rPr>
        <w:t>erbinden</w:t>
      </w:r>
    </w:p>
    <w:p w14:paraId="0C6750EC" w14:textId="77777777" w:rsidR="00D535D6" w:rsidRDefault="00617B91" w:rsidP="00D535D6">
      <w:pPr>
        <w:spacing w:after="0" w:line="240" w:lineRule="auto"/>
        <w:jc w:val="center"/>
      </w:pPr>
      <w:r w:rsidRPr="00D535D6">
        <w:t xml:space="preserve">Beste parochianen en weldoeners </w:t>
      </w:r>
    </w:p>
    <w:p w14:paraId="1EC902DB" w14:textId="41613F8A" w:rsidR="00617B91" w:rsidRDefault="00617B91" w:rsidP="00D535D6">
      <w:pPr>
        <w:spacing w:after="0" w:line="240" w:lineRule="auto"/>
        <w:jc w:val="center"/>
      </w:pPr>
      <w:r w:rsidRPr="00D535D6">
        <w:t>van de Jozef- en Victor-gemeenschap</w:t>
      </w:r>
      <w:bookmarkStart w:id="0" w:name="_GoBack"/>
      <w:bookmarkEnd w:id="0"/>
    </w:p>
    <w:p w14:paraId="3D4C185E" w14:textId="77777777" w:rsidR="00D535D6" w:rsidRPr="00D535D6" w:rsidRDefault="00D535D6" w:rsidP="00D535D6">
      <w:pPr>
        <w:spacing w:after="0" w:line="240" w:lineRule="auto"/>
        <w:jc w:val="center"/>
      </w:pPr>
    </w:p>
    <w:p w14:paraId="74727199" w14:textId="77777777" w:rsidR="00D535D6" w:rsidRPr="00D535D6" w:rsidRDefault="00617B91" w:rsidP="00D535D6">
      <w:pPr>
        <w:spacing w:after="0" w:line="240" w:lineRule="auto"/>
      </w:pPr>
      <w:r w:rsidRPr="00D535D6">
        <w:t xml:space="preserve">In een tijd waarin onze geloofsgemeenschappen voor steeds grotere uitdagingen staan, is het onderhouden van relaties en het versterken van verbindingen van onschatbare waarde. </w:t>
      </w:r>
    </w:p>
    <w:p w14:paraId="77846F42" w14:textId="7721CB3F" w:rsidR="00D535D6" w:rsidRPr="00D535D6" w:rsidRDefault="00617B91" w:rsidP="00D535D6">
      <w:pPr>
        <w:spacing w:after="0" w:line="240" w:lineRule="auto"/>
      </w:pPr>
      <w:r w:rsidRPr="00D535D6">
        <w:t xml:space="preserve">Deze </w:t>
      </w:r>
      <w:r w:rsidR="00EB6861" w:rsidRPr="00D535D6">
        <w:t>‘</w:t>
      </w:r>
      <w:r w:rsidRPr="00D535D6">
        <w:t>papieren</w:t>
      </w:r>
      <w:r w:rsidR="00EB6861" w:rsidRPr="00D535D6">
        <w:t>’</w:t>
      </w:r>
      <w:r w:rsidRPr="00D535D6">
        <w:t xml:space="preserve"> </w:t>
      </w:r>
      <w:r w:rsidR="00D535D6" w:rsidRPr="00D535D6">
        <w:t>kerken</w:t>
      </w:r>
      <w:r w:rsidRPr="00D535D6">
        <w:t xml:space="preserve">veiling biedt niet alleen de kans om iets bijzonders te bemachtigen, maar ook om bij te dragen aan een groter doel: het </w:t>
      </w:r>
      <w:r w:rsidR="00D535D6" w:rsidRPr="00D535D6">
        <w:t>onderhouden</w:t>
      </w:r>
      <w:r w:rsidRPr="00D535D6">
        <w:t xml:space="preserve"> van onze </w:t>
      </w:r>
      <w:r w:rsidR="00D535D6" w:rsidRPr="00D535D6">
        <w:t>geloofsgemeenschap</w:t>
      </w:r>
      <w:r w:rsidRPr="00D535D6">
        <w:t xml:space="preserve"> en </w:t>
      </w:r>
    </w:p>
    <w:p w14:paraId="628F05EB" w14:textId="667F3841" w:rsidR="00617B91" w:rsidRPr="00D535D6" w:rsidRDefault="00617B91" w:rsidP="00D535D6">
      <w:pPr>
        <w:spacing w:after="0" w:line="240" w:lineRule="auto"/>
      </w:pPr>
      <w:r w:rsidRPr="00D535D6">
        <w:t>het versterken van de onderlinge banden tussen parochianen.</w:t>
      </w:r>
    </w:p>
    <w:p w14:paraId="399E05EE" w14:textId="77777777" w:rsidR="00D535D6" w:rsidRPr="00D535D6" w:rsidRDefault="00D535D6" w:rsidP="00D535D6">
      <w:pPr>
        <w:spacing w:after="0" w:line="240" w:lineRule="auto"/>
      </w:pPr>
    </w:p>
    <w:p w14:paraId="54655D1A" w14:textId="77777777" w:rsidR="00D535D6" w:rsidRPr="00D535D6" w:rsidRDefault="00617B91" w:rsidP="00D535D6">
      <w:pPr>
        <w:spacing w:after="0" w:line="240" w:lineRule="auto"/>
      </w:pPr>
      <w:r w:rsidRPr="00D535D6">
        <w:t xml:space="preserve">Het thema </w:t>
      </w:r>
      <w:r w:rsidRPr="00D535D6">
        <w:rPr>
          <w:i/>
        </w:rPr>
        <w:t>Onderhouden &amp; Verbinden</w:t>
      </w:r>
      <w:r w:rsidRPr="00D535D6">
        <w:t xml:space="preserve"> weerspiegelt deze missie. </w:t>
      </w:r>
    </w:p>
    <w:p w14:paraId="1417A1C6" w14:textId="77777777" w:rsidR="00D535D6" w:rsidRDefault="00617B91" w:rsidP="00D535D6">
      <w:pPr>
        <w:spacing w:after="0" w:line="240" w:lineRule="auto"/>
      </w:pPr>
      <w:r w:rsidRPr="00D535D6">
        <w:t>Onderhoud, zowel letterlijk als figuurlijk, is essentieel om onze kerk als plek van samenkomst en inspiratie te behouden.</w:t>
      </w:r>
      <w:r w:rsidR="00EB6861" w:rsidRPr="00D535D6">
        <w:t xml:space="preserve"> </w:t>
      </w:r>
      <w:r w:rsidR="00D535D6" w:rsidRPr="00D535D6">
        <w:t>Gebaseerd op d</w:t>
      </w:r>
      <w:r w:rsidR="00EB6861" w:rsidRPr="00D535D6">
        <w:t xml:space="preserve">e inspiratie van het evangelie, namelijk Gods liefde zichtbaar maken in de wereld. </w:t>
      </w:r>
      <w:r w:rsidRPr="00D535D6">
        <w:t>Tegelijkertijd nodigt het ons uit om de verbinding met elkaar te</w:t>
      </w:r>
      <w:r w:rsidR="00D535D6" w:rsidRPr="00D535D6">
        <w:t xml:space="preserve"> </w:t>
      </w:r>
      <w:r w:rsidRPr="00D535D6">
        <w:t>verdiepen</w:t>
      </w:r>
      <w:r w:rsidR="00D535D6" w:rsidRPr="00D535D6">
        <w:t xml:space="preserve"> -</w:t>
      </w:r>
      <w:r w:rsidR="00D535D6">
        <w:t xml:space="preserve"> </w:t>
      </w:r>
      <w:r w:rsidRPr="00D535D6">
        <w:t xml:space="preserve">als gelovigen, </w:t>
      </w:r>
    </w:p>
    <w:p w14:paraId="1E246F81" w14:textId="77777777" w:rsidR="00D535D6" w:rsidRDefault="00617B91" w:rsidP="00D535D6">
      <w:pPr>
        <w:spacing w:after="0" w:line="240" w:lineRule="auto"/>
      </w:pPr>
      <w:r w:rsidRPr="00D535D6">
        <w:t xml:space="preserve">als gemeenschap, als vrienden en als buren. </w:t>
      </w:r>
    </w:p>
    <w:p w14:paraId="0467EC14" w14:textId="69A5F13C" w:rsidR="00617B91" w:rsidRPr="00D535D6" w:rsidRDefault="00617B91" w:rsidP="00D535D6">
      <w:pPr>
        <w:spacing w:after="0" w:line="240" w:lineRule="auto"/>
      </w:pPr>
      <w:r w:rsidRPr="00D535D6">
        <w:t>Door deze verbindingen groeien we, steunen we elkaar, en bouwen we samen aan iets waardevols, zowel in vreugdevolle momenten als wanneer we geconfronteerd worden met ziekte of ander leed, persoonlijk of als gemeenschap.</w:t>
      </w:r>
    </w:p>
    <w:p w14:paraId="6763CDBD" w14:textId="77777777" w:rsidR="00D535D6" w:rsidRPr="00D535D6" w:rsidRDefault="00D535D6" w:rsidP="00D535D6">
      <w:pPr>
        <w:spacing w:after="0" w:line="240" w:lineRule="auto"/>
      </w:pPr>
    </w:p>
    <w:p w14:paraId="5ED0D3D6" w14:textId="1932E201" w:rsidR="00617B91" w:rsidRPr="00D535D6" w:rsidRDefault="00617B91" w:rsidP="00D535D6">
      <w:pPr>
        <w:spacing w:line="240" w:lineRule="auto"/>
      </w:pPr>
      <w:r w:rsidRPr="00D535D6">
        <w:t xml:space="preserve">We zijn dankbaar voor iedereen die deze </w:t>
      </w:r>
      <w:r w:rsidR="00EB6861" w:rsidRPr="00D535D6">
        <w:t xml:space="preserve">‘papieren’ </w:t>
      </w:r>
      <w:r w:rsidR="00D535D6" w:rsidRPr="00D535D6">
        <w:t>kerken</w:t>
      </w:r>
      <w:r w:rsidRPr="00D535D6">
        <w:t>veiling mogelijk maakt</w:t>
      </w:r>
      <w:r w:rsidR="00D535D6">
        <w:t xml:space="preserve"> </w:t>
      </w:r>
      <w:r w:rsidRPr="00D535D6">
        <w:t>—</w:t>
      </w:r>
      <w:r w:rsidR="00D535D6">
        <w:t xml:space="preserve"> </w:t>
      </w:r>
      <w:r w:rsidRPr="00D535D6">
        <w:t xml:space="preserve">de organisatoren, het veilingcomité, de donateurs en de vrijwilligers. En bovenal willen we </w:t>
      </w:r>
      <w:r w:rsidR="00D535D6" w:rsidRPr="00D535D6">
        <w:t>ú</w:t>
      </w:r>
      <w:r w:rsidRPr="00D535D6">
        <w:t xml:space="preserve"> bedanken, als deelnemer. U speelt een cruciale rol om van deze veiling een succes te maken. Uw betrokkenheid en enthousiasme zorgen ervoor dat onze kerk een </w:t>
      </w:r>
      <w:r w:rsidR="00D535D6" w:rsidRPr="00D535D6">
        <w:t>gemeenschap</w:t>
      </w:r>
      <w:r w:rsidRPr="00D535D6">
        <w:t xml:space="preserve"> blijft waar iedereen zich thuis kan voelen.</w:t>
      </w:r>
    </w:p>
    <w:p w14:paraId="0DDC3A19" w14:textId="55140E6E" w:rsidR="00D535D6" w:rsidRPr="00D535D6" w:rsidRDefault="00617B91" w:rsidP="00D535D6">
      <w:pPr>
        <w:spacing w:after="0" w:line="240" w:lineRule="auto"/>
      </w:pPr>
      <w:r w:rsidRPr="00D535D6">
        <w:t xml:space="preserve">Dus, bekijk het aanbod, vul de lijst in en stuur op. </w:t>
      </w:r>
    </w:p>
    <w:p w14:paraId="52F412E7" w14:textId="77777777" w:rsidR="00D535D6" w:rsidRPr="00D535D6" w:rsidRDefault="00617B91" w:rsidP="00D535D6">
      <w:pPr>
        <w:spacing w:after="0" w:line="240" w:lineRule="auto"/>
      </w:pPr>
      <w:r w:rsidRPr="00D535D6">
        <w:t>Laat je inspireren en weet: iedere bijdrage</w:t>
      </w:r>
      <w:r w:rsidR="00D535D6" w:rsidRPr="00D535D6">
        <w:t>, klein of groot,</w:t>
      </w:r>
      <w:r w:rsidRPr="00D535D6">
        <w:t xml:space="preserve"> helpt om onze kerk te onderhouden én onze gemeenschap te verbinden. </w:t>
      </w:r>
    </w:p>
    <w:p w14:paraId="6D4979D6" w14:textId="7A4C0F4E" w:rsidR="00617B91" w:rsidRPr="00D535D6" w:rsidRDefault="00617B91" w:rsidP="00D535D6">
      <w:pPr>
        <w:spacing w:after="0" w:line="240" w:lineRule="auto"/>
      </w:pPr>
      <w:r w:rsidRPr="00D535D6">
        <w:t>Samen maken we het verschil!</w:t>
      </w:r>
    </w:p>
    <w:p w14:paraId="199B6A5C" w14:textId="77777777" w:rsidR="00D535D6" w:rsidRPr="00D535D6" w:rsidRDefault="00D535D6" w:rsidP="00D535D6">
      <w:pPr>
        <w:spacing w:after="0" w:line="240" w:lineRule="auto"/>
      </w:pPr>
    </w:p>
    <w:p w14:paraId="4342D215" w14:textId="5299112C" w:rsidR="00617B91" w:rsidRPr="00D535D6" w:rsidRDefault="00617B91" w:rsidP="00D535D6">
      <w:pPr>
        <w:spacing w:after="0" w:line="240" w:lineRule="auto"/>
      </w:pPr>
      <w:r w:rsidRPr="00D535D6">
        <w:t xml:space="preserve">Hartelijke groet,                                                                                                      Pastoor </w:t>
      </w:r>
      <w:proofErr w:type="spellStart"/>
      <w:r w:rsidRPr="00D535D6">
        <w:t>M.Th.J</w:t>
      </w:r>
      <w:proofErr w:type="spellEnd"/>
      <w:r w:rsidRPr="00D535D6">
        <w:t>. Straathof</w:t>
      </w:r>
    </w:p>
    <w:sectPr w:rsidR="00617B91" w:rsidRPr="00D535D6" w:rsidSect="00E92860">
      <w:pgSz w:w="8391" w:h="11906" w:code="1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5A05F2"/>
    <w:multiLevelType w:val="hybridMultilevel"/>
    <w:tmpl w:val="4C2EFE54"/>
    <w:lvl w:ilvl="0" w:tplc="5964C90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2F"/>
    <w:rsid w:val="000756E1"/>
    <w:rsid w:val="00130D86"/>
    <w:rsid w:val="001C0456"/>
    <w:rsid w:val="0037192D"/>
    <w:rsid w:val="00415E89"/>
    <w:rsid w:val="00434F0F"/>
    <w:rsid w:val="004F4B62"/>
    <w:rsid w:val="00600009"/>
    <w:rsid w:val="00617B91"/>
    <w:rsid w:val="008C1126"/>
    <w:rsid w:val="00D3712F"/>
    <w:rsid w:val="00D535D6"/>
    <w:rsid w:val="00E24EEF"/>
    <w:rsid w:val="00E92860"/>
    <w:rsid w:val="00EB6861"/>
    <w:rsid w:val="00FF16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A45C"/>
  <w15:chartTrackingRefBased/>
  <w15:docId w15:val="{6364F485-0241-434B-9DF2-A0B59580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kern w:val="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17B91"/>
  </w:style>
  <w:style w:type="paragraph" w:styleId="Kop1">
    <w:name w:val="heading 1"/>
    <w:basedOn w:val="Standaard"/>
    <w:next w:val="Standaard"/>
    <w:link w:val="Kop1Char"/>
    <w:uiPriority w:val="9"/>
    <w:qFormat/>
    <w:rsid w:val="00D37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7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71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71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D3712F"/>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D371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3712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3712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3712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71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71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712F"/>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D3712F"/>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D3712F"/>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D3712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D3712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D3712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D3712F"/>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D37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71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71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712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D371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712F"/>
    <w:rPr>
      <w:i/>
      <w:iCs/>
      <w:color w:val="404040" w:themeColor="text1" w:themeTint="BF"/>
    </w:rPr>
  </w:style>
  <w:style w:type="paragraph" w:styleId="Lijstalinea">
    <w:name w:val="List Paragraph"/>
    <w:basedOn w:val="Standaard"/>
    <w:uiPriority w:val="34"/>
    <w:qFormat/>
    <w:rsid w:val="00D3712F"/>
    <w:pPr>
      <w:ind w:left="720"/>
      <w:contextualSpacing/>
    </w:pPr>
  </w:style>
  <w:style w:type="character" w:styleId="Intensievebenadrukking">
    <w:name w:val="Intense Emphasis"/>
    <w:basedOn w:val="Standaardalinea-lettertype"/>
    <w:uiPriority w:val="21"/>
    <w:qFormat/>
    <w:rsid w:val="00D3712F"/>
    <w:rPr>
      <w:i/>
      <w:iCs/>
      <w:color w:val="0F4761" w:themeColor="accent1" w:themeShade="BF"/>
    </w:rPr>
  </w:style>
  <w:style w:type="paragraph" w:styleId="Duidelijkcitaat">
    <w:name w:val="Intense Quote"/>
    <w:basedOn w:val="Standaard"/>
    <w:next w:val="Standaard"/>
    <w:link w:val="DuidelijkcitaatChar"/>
    <w:uiPriority w:val="30"/>
    <w:qFormat/>
    <w:rsid w:val="00D37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712F"/>
    <w:rPr>
      <w:i/>
      <w:iCs/>
      <w:color w:val="0F4761" w:themeColor="accent1" w:themeShade="BF"/>
    </w:rPr>
  </w:style>
  <w:style w:type="character" w:styleId="Intensieveverwijzing">
    <w:name w:val="Intense Reference"/>
    <w:basedOn w:val="Standaardalinea-lettertype"/>
    <w:uiPriority w:val="32"/>
    <w:qFormat/>
    <w:rsid w:val="00D371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294</Words>
  <Characters>1621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Martien STRAATHOF</dc:creator>
  <cp:keywords/>
  <dc:description/>
  <cp:lastModifiedBy>HP</cp:lastModifiedBy>
  <cp:revision>7</cp:revision>
  <dcterms:created xsi:type="dcterms:W3CDTF">2025-06-25T11:12:00Z</dcterms:created>
  <dcterms:modified xsi:type="dcterms:W3CDTF">2025-06-29T09:47:00Z</dcterms:modified>
</cp:coreProperties>
</file>